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D2" w:rsidRPr="00C34D8F" w:rsidRDefault="003672FB" w:rsidP="004E48D2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Перечень </w:t>
      </w:r>
      <w:r w:rsidRPr="002E632A">
        <w:rPr>
          <w:rFonts w:ascii="PT Astra Serif" w:hAnsi="PT Astra Serif"/>
          <w:b/>
          <w:sz w:val="28"/>
          <w:szCs w:val="28"/>
        </w:rPr>
        <w:t>глав крестьянских (фермерских) хозяйств</w:t>
      </w:r>
      <w:r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, </w:t>
      </w:r>
      <w:r w:rsidR="002E632A"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br/>
      </w:r>
      <w:r w:rsidR="00D4050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отношении которых отклонены заявки </w:t>
      </w:r>
      <w:r w:rsidR="00D40508" w:rsidRPr="002E632A">
        <w:rPr>
          <w:rFonts w:ascii="PT Astra Serif" w:hAnsi="PT Astra Serif"/>
          <w:b/>
          <w:sz w:val="28"/>
          <w:szCs w:val="28"/>
        </w:rPr>
        <w:t>на заседании конкурсной комиссии для получения грантов в форме субсидий</w:t>
      </w:r>
      <w:r w:rsidR="00D40508">
        <w:rPr>
          <w:rFonts w:ascii="PT Astra Serif" w:hAnsi="PT Astra Serif"/>
          <w:b/>
          <w:sz w:val="28"/>
          <w:szCs w:val="28"/>
        </w:rPr>
        <w:br/>
      </w:r>
      <w:r w:rsidR="00D40508" w:rsidRPr="002E632A">
        <w:rPr>
          <w:rFonts w:ascii="PT Astra Serif" w:hAnsi="PT Astra Serif"/>
          <w:b/>
          <w:sz w:val="28"/>
          <w:szCs w:val="28"/>
        </w:rPr>
        <w:t xml:space="preserve"> из областного бюджета Ульяновской области в целях финансового обеспечения их затрат, связанных с созданием и развитием </w:t>
      </w:r>
      <w:r w:rsidR="00D40508">
        <w:rPr>
          <w:rFonts w:ascii="PT Astra Serif" w:hAnsi="PT Astra Serif"/>
          <w:b/>
          <w:sz w:val="28"/>
          <w:szCs w:val="28"/>
        </w:rPr>
        <w:br/>
      </w:r>
      <w:r w:rsidR="00863027" w:rsidRPr="002E632A">
        <w:rPr>
          <w:rFonts w:ascii="PT Astra Serif" w:hAnsi="PT Astra Serif"/>
          <w:b/>
          <w:sz w:val="28"/>
          <w:szCs w:val="28"/>
        </w:rPr>
        <w:t>семейных фер</w:t>
      </w:r>
      <w:r w:rsidR="00AF3396" w:rsidRPr="002E632A">
        <w:rPr>
          <w:rFonts w:ascii="PT Astra Serif" w:hAnsi="PT Astra Serif"/>
          <w:b/>
          <w:sz w:val="28"/>
          <w:szCs w:val="28"/>
        </w:rPr>
        <w:t xml:space="preserve">м </w:t>
      </w:r>
      <w:r w:rsidR="00A644B4" w:rsidRPr="002E632A">
        <w:rPr>
          <w:rFonts w:ascii="PT Astra Serif" w:hAnsi="PT Astra Serif"/>
          <w:b/>
          <w:sz w:val="28"/>
          <w:szCs w:val="28"/>
        </w:rPr>
        <w:t xml:space="preserve">на базе крестьянских (фермерских) хозяйств </w:t>
      </w:r>
      <w:r w:rsidR="00D40508">
        <w:rPr>
          <w:rFonts w:ascii="PT Astra Serif" w:hAnsi="PT Astra Serif"/>
          <w:b/>
          <w:sz w:val="28"/>
          <w:szCs w:val="28"/>
        </w:rPr>
        <w:br/>
        <w:t>и отказ</w:t>
      </w:r>
      <w:r w:rsidR="00425C24">
        <w:rPr>
          <w:rFonts w:ascii="PT Astra Serif" w:hAnsi="PT Astra Serif"/>
          <w:b/>
          <w:sz w:val="28"/>
          <w:szCs w:val="28"/>
        </w:rPr>
        <w:t xml:space="preserve">ано </w:t>
      </w:r>
      <w:r w:rsidR="00D40508">
        <w:rPr>
          <w:rFonts w:ascii="PT Astra Serif" w:hAnsi="PT Astra Serif"/>
          <w:b/>
          <w:sz w:val="28"/>
          <w:szCs w:val="28"/>
        </w:rPr>
        <w:t>в предоставлении им грантов</w:t>
      </w:r>
      <w:r w:rsidR="004E48D2" w:rsidRPr="004E48D2">
        <w:rPr>
          <w:rFonts w:ascii="PT Astra Serif" w:hAnsi="PT Astra Serif"/>
          <w:b/>
          <w:sz w:val="28"/>
          <w:szCs w:val="28"/>
        </w:rPr>
        <w:t xml:space="preserve"> </w:t>
      </w:r>
      <w:r w:rsidR="004E48D2" w:rsidRPr="00C34D8F">
        <w:rPr>
          <w:rFonts w:ascii="PT Astra Serif" w:hAnsi="PT Astra Serif"/>
          <w:b/>
          <w:sz w:val="28"/>
          <w:szCs w:val="28"/>
        </w:rPr>
        <w:t xml:space="preserve">в форме субсидий </w:t>
      </w:r>
      <w:r w:rsidR="004E48D2">
        <w:rPr>
          <w:rFonts w:ascii="PT Astra Serif" w:hAnsi="PT Astra Serif"/>
          <w:b/>
          <w:sz w:val="28"/>
          <w:szCs w:val="28"/>
        </w:rPr>
        <w:br/>
      </w:r>
      <w:r w:rsidR="004E48D2" w:rsidRPr="00C34D8F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</w:t>
      </w:r>
      <w:r w:rsidR="004E48D2">
        <w:rPr>
          <w:rFonts w:ascii="PT Astra Serif" w:hAnsi="PT Astra Serif"/>
          <w:b/>
          <w:sz w:val="28"/>
          <w:szCs w:val="28"/>
        </w:rPr>
        <w:t>в 2021 году</w:t>
      </w:r>
      <w:proofErr w:type="gramEnd"/>
    </w:p>
    <w:p w:rsidR="001563CA" w:rsidRPr="002E632A" w:rsidRDefault="001563CA" w:rsidP="00137D5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2D49" w:rsidRPr="005C55F7" w:rsidRDefault="008E17BF" w:rsidP="005C55F7">
      <w:pPr>
        <w:ind w:right="-144" w:firstLine="709"/>
        <w:contextualSpacing/>
        <w:jc w:val="both"/>
        <w:rPr>
          <w:rFonts w:ascii="PT Astra Serif" w:hAnsi="PT Astra Serif"/>
          <w:sz w:val="27"/>
          <w:szCs w:val="27"/>
        </w:rPr>
      </w:pPr>
      <w:proofErr w:type="gramStart"/>
      <w:r w:rsidRPr="005C55F7">
        <w:rPr>
          <w:rFonts w:ascii="PT Astra Serif" w:hAnsi="PT Astra Serif"/>
          <w:sz w:val="27"/>
          <w:szCs w:val="27"/>
        </w:rPr>
        <w:t xml:space="preserve">На основании пункта 14 Правил </w:t>
      </w:r>
      <w:r w:rsidRPr="005C55F7">
        <w:rPr>
          <w:rFonts w:ascii="PT Astra Serif" w:eastAsia="Calibri" w:hAnsi="PT Astra Serif"/>
          <w:bCs/>
          <w:sz w:val="27"/>
          <w:szCs w:val="27"/>
          <w:lang w:eastAsia="en-US"/>
        </w:rPr>
        <w:t xml:space="preserve">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</w:t>
      </w:r>
      <w:r w:rsidRPr="005C55F7">
        <w:rPr>
          <w:rFonts w:ascii="PT Astra Serif" w:eastAsia="Calibri" w:hAnsi="PT Astra Serif"/>
          <w:bCs/>
          <w:sz w:val="27"/>
          <w:szCs w:val="27"/>
          <w:lang w:eastAsia="en-US"/>
        </w:rPr>
        <w:br/>
        <w:t>с развитием семейных ферм на базе крестьянских (фермерских) хозяйств, утверждённых</w:t>
      </w:r>
      <w:r w:rsidRPr="005C55F7">
        <w:rPr>
          <w:rFonts w:ascii="PT Astra Serif" w:hAnsi="PT Astra Serif"/>
          <w:sz w:val="27"/>
          <w:szCs w:val="27"/>
        </w:rPr>
        <w:t xml:space="preserve"> постановлением Правительства Ульяновской области </w:t>
      </w:r>
      <w:r w:rsidR="005C55F7">
        <w:rPr>
          <w:rFonts w:ascii="PT Astra Serif" w:hAnsi="PT Astra Serif"/>
          <w:sz w:val="27"/>
          <w:szCs w:val="27"/>
        </w:rPr>
        <w:br/>
      </w:r>
      <w:r w:rsidRPr="005C55F7">
        <w:rPr>
          <w:rFonts w:ascii="PT Astra Serif" w:hAnsi="PT Astra Serif"/>
          <w:sz w:val="27"/>
          <w:szCs w:val="27"/>
        </w:rPr>
        <w:t>от 20.05.2014 № 188-П «</w:t>
      </w:r>
      <w:r w:rsidRPr="005C55F7">
        <w:rPr>
          <w:rFonts w:ascii="PT Astra Serif" w:eastAsia="Calibri" w:hAnsi="PT Astra Serif"/>
          <w:bCs/>
          <w:sz w:val="27"/>
          <w:szCs w:val="27"/>
          <w:lang w:eastAsia="en-US"/>
        </w:rPr>
        <w:t>О Правилах предоставления главам крестьянских (фермерских) хозяйств грантов в форме субсидий из областного бюджета Ульяновской области в</w:t>
      </w:r>
      <w:proofErr w:type="gramEnd"/>
      <w:r w:rsidRPr="005C55F7">
        <w:rPr>
          <w:rFonts w:ascii="PT Astra Serif" w:eastAsia="Calibri" w:hAnsi="PT Astra Serif"/>
          <w:bCs/>
          <w:sz w:val="27"/>
          <w:szCs w:val="27"/>
          <w:lang w:eastAsia="en-US"/>
        </w:rPr>
        <w:t xml:space="preserve"> </w:t>
      </w:r>
      <w:proofErr w:type="gramStart"/>
      <w:r w:rsidRPr="005C55F7">
        <w:rPr>
          <w:rFonts w:ascii="PT Astra Serif" w:eastAsia="Calibri" w:hAnsi="PT Astra Serif"/>
          <w:bCs/>
          <w:sz w:val="27"/>
          <w:szCs w:val="27"/>
          <w:lang w:eastAsia="en-US"/>
        </w:rPr>
        <w:t xml:space="preserve">целях финансового обеспечения их затрат, связанных </w:t>
      </w:r>
      <w:r w:rsidRPr="005C55F7">
        <w:rPr>
          <w:rFonts w:ascii="PT Astra Serif" w:eastAsia="Calibri" w:hAnsi="PT Astra Serif"/>
          <w:bCs/>
          <w:sz w:val="27"/>
          <w:szCs w:val="27"/>
          <w:lang w:eastAsia="en-US"/>
        </w:rPr>
        <w:br/>
        <w:t>с развитием семейных ферм на базе крестьянских (фермерских) хозяйств</w:t>
      </w:r>
      <w:r w:rsidRPr="005C55F7">
        <w:rPr>
          <w:rFonts w:ascii="PT Astra Serif" w:hAnsi="PT Astra Serif"/>
          <w:sz w:val="27"/>
          <w:szCs w:val="27"/>
        </w:rPr>
        <w:t>» (далее – Правила)</w:t>
      </w:r>
      <w:r w:rsidR="001944D5" w:rsidRPr="005C55F7">
        <w:rPr>
          <w:rFonts w:ascii="PT Astra Serif" w:hAnsi="PT Astra Serif"/>
          <w:sz w:val="27"/>
          <w:szCs w:val="27"/>
        </w:rPr>
        <w:t xml:space="preserve"> </w:t>
      </w:r>
      <w:r w:rsidR="00137D5A" w:rsidRPr="005C55F7">
        <w:rPr>
          <w:rFonts w:ascii="PT Astra Serif" w:hAnsi="PT Astra Serif"/>
          <w:sz w:val="27"/>
          <w:szCs w:val="27"/>
        </w:rPr>
        <w:t xml:space="preserve">и пункта 9 объявления о проведении конкурсного отбора крестьянских (фермерских) хозяйств для участия в реализации мероприятия </w:t>
      </w:r>
      <w:r w:rsidR="00137D5A" w:rsidRPr="005C55F7">
        <w:rPr>
          <w:rFonts w:ascii="PT Astra Serif" w:hAnsi="PT Astra Serif"/>
          <w:sz w:val="27"/>
          <w:szCs w:val="27"/>
        </w:rPr>
        <w:br/>
        <w:t>по государственной программе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продовольствия» на получение грантов на развитие семейных ферм на базе</w:t>
      </w:r>
      <w:proofErr w:type="gramEnd"/>
      <w:r w:rsidR="00137D5A" w:rsidRPr="005C55F7">
        <w:rPr>
          <w:rFonts w:ascii="PT Astra Serif" w:hAnsi="PT Astra Serif"/>
          <w:sz w:val="27"/>
          <w:szCs w:val="27"/>
        </w:rPr>
        <w:t xml:space="preserve"> крестьянских (фермерских) хозяйств и требованиях, предъявляемых к заявителям в 2021 году (далее – Объявление)</w:t>
      </w:r>
      <w:r w:rsidR="00BC0C10" w:rsidRPr="005C55F7">
        <w:rPr>
          <w:rFonts w:ascii="PT Astra Serif" w:hAnsi="PT Astra Serif"/>
          <w:sz w:val="27"/>
          <w:szCs w:val="27"/>
        </w:rPr>
        <w:t xml:space="preserve"> </w:t>
      </w:r>
      <w:r w:rsidR="001944D5" w:rsidRPr="005C55F7">
        <w:rPr>
          <w:rFonts w:ascii="PT Astra Serif" w:hAnsi="PT Astra Serif"/>
          <w:sz w:val="27"/>
          <w:szCs w:val="27"/>
        </w:rPr>
        <w:t>Министерство агропромышленного комплекса и развития сельских территорий Ульяновской области</w:t>
      </w:r>
      <w:r w:rsidRPr="005C55F7">
        <w:rPr>
          <w:rFonts w:ascii="PT Astra Serif" w:hAnsi="PT Astra Serif"/>
          <w:sz w:val="27"/>
          <w:szCs w:val="27"/>
        </w:rPr>
        <w:t xml:space="preserve"> </w:t>
      </w:r>
      <w:r w:rsidR="001944D5" w:rsidRPr="005C55F7">
        <w:rPr>
          <w:rFonts w:ascii="PT Astra Serif" w:hAnsi="PT Astra Serif"/>
          <w:sz w:val="27"/>
          <w:szCs w:val="27"/>
        </w:rPr>
        <w:t xml:space="preserve">провело проверку соответствия </w:t>
      </w:r>
      <w:r w:rsidR="001944D5" w:rsidRPr="005C55F7">
        <w:rPr>
          <w:rFonts w:ascii="PT Astra Serif" w:eastAsia="Calibri" w:hAnsi="PT Astra Serif"/>
          <w:bCs/>
          <w:sz w:val="27"/>
          <w:szCs w:val="27"/>
          <w:lang w:eastAsia="en-US"/>
        </w:rPr>
        <w:t>крестьянских (фермерских) хозяйств критериям конкурсного отбора</w:t>
      </w:r>
      <w:r w:rsidR="00742D49" w:rsidRPr="005C55F7">
        <w:rPr>
          <w:rFonts w:ascii="PT Astra Serif" w:hAnsi="PT Astra Serif"/>
          <w:sz w:val="27"/>
          <w:szCs w:val="27"/>
        </w:rPr>
        <w:t xml:space="preserve"> семейных ферм на базе крестьянских фермерских хозяйств</w:t>
      </w:r>
      <w:r w:rsidRPr="005C55F7">
        <w:rPr>
          <w:rFonts w:ascii="PT Astra Serif" w:hAnsi="PT Astra Serif"/>
          <w:sz w:val="27"/>
          <w:szCs w:val="27"/>
        </w:rPr>
        <w:t xml:space="preserve">, установленным пунктом 15 </w:t>
      </w:r>
      <w:r w:rsidR="001944D5" w:rsidRPr="005C55F7">
        <w:rPr>
          <w:rFonts w:ascii="PT Astra Serif" w:hAnsi="PT Astra Serif"/>
          <w:sz w:val="27"/>
          <w:szCs w:val="27"/>
        </w:rPr>
        <w:t xml:space="preserve">настоящих </w:t>
      </w:r>
      <w:r w:rsidRPr="005C55F7">
        <w:rPr>
          <w:rFonts w:ascii="PT Astra Serif" w:hAnsi="PT Astra Serif"/>
          <w:sz w:val="27"/>
          <w:szCs w:val="27"/>
        </w:rPr>
        <w:t>Правил</w:t>
      </w:r>
      <w:r w:rsidR="00351892" w:rsidRPr="005C55F7">
        <w:rPr>
          <w:rFonts w:ascii="PT Astra Serif" w:hAnsi="PT Astra Serif"/>
          <w:sz w:val="27"/>
          <w:szCs w:val="27"/>
        </w:rPr>
        <w:t xml:space="preserve"> </w:t>
      </w:r>
      <w:r w:rsidR="00137D5A" w:rsidRPr="005C55F7">
        <w:rPr>
          <w:rFonts w:ascii="PT Astra Serif" w:hAnsi="PT Astra Serif"/>
          <w:sz w:val="27"/>
          <w:szCs w:val="27"/>
        </w:rPr>
        <w:t>и пункта 9</w:t>
      </w:r>
      <w:r w:rsidR="00137D5A" w:rsidRPr="005C55F7">
        <w:rPr>
          <w:sz w:val="27"/>
          <w:szCs w:val="27"/>
        </w:rPr>
        <w:t xml:space="preserve"> </w:t>
      </w:r>
      <w:r w:rsidR="00BC0C10" w:rsidRPr="005C55F7">
        <w:rPr>
          <w:rFonts w:ascii="PT Astra Serif" w:hAnsi="PT Astra Serif"/>
          <w:sz w:val="27"/>
          <w:szCs w:val="27"/>
        </w:rPr>
        <w:t xml:space="preserve">Объявления </w:t>
      </w:r>
      <w:r w:rsidR="00351892" w:rsidRPr="005C55F7">
        <w:rPr>
          <w:rFonts w:ascii="PT Astra Serif" w:hAnsi="PT Astra Serif"/>
          <w:sz w:val="27"/>
          <w:szCs w:val="27"/>
        </w:rPr>
        <w:t xml:space="preserve">и соответствия представленных ими </w:t>
      </w:r>
      <w:proofErr w:type="gramStart"/>
      <w:r w:rsidR="00351892" w:rsidRPr="005C55F7">
        <w:rPr>
          <w:rFonts w:ascii="PT Astra Serif" w:hAnsi="PT Astra Serif"/>
          <w:sz w:val="27"/>
          <w:szCs w:val="27"/>
        </w:rPr>
        <w:t>документов</w:t>
      </w:r>
      <w:proofErr w:type="gramEnd"/>
      <w:r w:rsidR="00351892" w:rsidRPr="005C55F7">
        <w:rPr>
          <w:rFonts w:ascii="PT Astra Serif" w:hAnsi="PT Astra Serif"/>
          <w:sz w:val="27"/>
          <w:szCs w:val="27"/>
        </w:rPr>
        <w:t xml:space="preserve"> предъявляемым к ним требованиям, комплектности указанных документов, полноты и достоверности содержащихся в них сведений</w:t>
      </w:r>
      <w:r w:rsidR="001944D5" w:rsidRPr="005C55F7">
        <w:rPr>
          <w:rFonts w:ascii="PT Astra Serif" w:hAnsi="PT Astra Serif"/>
          <w:sz w:val="27"/>
          <w:szCs w:val="27"/>
        </w:rPr>
        <w:t xml:space="preserve">. </w:t>
      </w:r>
    </w:p>
    <w:p w:rsidR="008E17BF" w:rsidRPr="005C55F7" w:rsidRDefault="00137D5A" w:rsidP="005C55F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5C55F7">
        <w:rPr>
          <w:rFonts w:ascii="PT Astra Serif" w:hAnsi="PT Astra Serif"/>
          <w:sz w:val="27"/>
          <w:szCs w:val="27"/>
        </w:rPr>
        <w:t xml:space="preserve">По результатам проверки </w:t>
      </w:r>
      <w:r w:rsidR="00BC0C10" w:rsidRPr="005C55F7">
        <w:rPr>
          <w:rFonts w:ascii="PT Astra Serif" w:hAnsi="PT Astra Serif"/>
          <w:sz w:val="27"/>
          <w:szCs w:val="27"/>
        </w:rPr>
        <w:t xml:space="preserve">Министерством агропромышленного комплекса и развития сельских территорий Ульяновской области принято решение </w:t>
      </w:r>
      <w:r w:rsidRPr="005C55F7">
        <w:rPr>
          <w:rFonts w:ascii="PT Astra Serif" w:hAnsi="PT Astra Serif"/>
          <w:sz w:val="27"/>
          <w:szCs w:val="27"/>
        </w:rPr>
        <w:t xml:space="preserve">отклонить заявку индивидуального предпринимателя, являющегося главой крестьянского (фермерского) хозяйства, </w:t>
      </w:r>
      <w:proofErr w:type="spellStart"/>
      <w:r w:rsidRPr="005C55F7">
        <w:rPr>
          <w:rFonts w:ascii="PT Astra Serif" w:hAnsi="PT Astra Serif"/>
          <w:sz w:val="27"/>
          <w:szCs w:val="27"/>
        </w:rPr>
        <w:t>Ашаханова</w:t>
      </w:r>
      <w:proofErr w:type="spellEnd"/>
      <w:r w:rsidRPr="005C55F7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Pr="005C55F7">
        <w:rPr>
          <w:rFonts w:ascii="PT Astra Serif" w:hAnsi="PT Astra Serif"/>
          <w:sz w:val="27"/>
          <w:szCs w:val="27"/>
        </w:rPr>
        <w:t>Пейзулы</w:t>
      </w:r>
      <w:proofErr w:type="spellEnd"/>
      <w:r w:rsidRPr="005C55F7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Pr="005C55F7">
        <w:rPr>
          <w:rFonts w:ascii="PT Astra Serif" w:hAnsi="PT Astra Serif"/>
          <w:sz w:val="27"/>
          <w:szCs w:val="27"/>
        </w:rPr>
        <w:t>Сайпуловича</w:t>
      </w:r>
      <w:proofErr w:type="spellEnd"/>
      <w:r w:rsidRPr="005C55F7">
        <w:rPr>
          <w:rFonts w:ascii="PT Astra Serif" w:hAnsi="PT Astra Serif"/>
          <w:sz w:val="27"/>
          <w:szCs w:val="27"/>
        </w:rPr>
        <w:t xml:space="preserve">, как участника конкурсного отбора семейных ферм на базе крестьянских фермерских хозяйств и отказать в предоставлении ему гранта </w:t>
      </w:r>
      <w:r w:rsidR="00BC0C10" w:rsidRPr="005C55F7">
        <w:rPr>
          <w:rFonts w:ascii="PT Astra Serif" w:hAnsi="PT Astra Serif"/>
          <w:sz w:val="27"/>
          <w:szCs w:val="27"/>
        </w:rPr>
        <w:br/>
      </w:r>
      <w:r w:rsidRPr="005C55F7">
        <w:rPr>
          <w:rFonts w:ascii="PT Astra Serif" w:hAnsi="PT Astra Serif"/>
          <w:sz w:val="27"/>
          <w:szCs w:val="27"/>
        </w:rPr>
        <w:t>в форме субсидий из областного бюджета Ульяновской области в целях финансового обеспечения его затрат, связанных с созданием</w:t>
      </w:r>
      <w:proofErr w:type="gramEnd"/>
      <w:r w:rsidRPr="005C55F7">
        <w:rPr>
          <w:rFonts w:ascii="PT Astra Serif" w:hAnsi="PT Astra Serif"/>
          <w:sz w:val="27"/>
          <w:szCs w:val="27"/>
        </w:rPr>
        <w:t xml:space="preserve"> и развитием крестьянских (фермерских) хозяйств</w:t>
      </w:r>
      <w:r w:rsidRPr="005C55F7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 </w:t>
      </w:r>
      <w:r w:rsidRPr="005C55F7">
        <w:rPr>
          <w:rFonts w:ascii="PT Astra Serif" w:hAnsi="PT Astra Serif"/>
          <w:sz w:val="27"/>
          <w:szCs w:val="27"/>
        </w:rPr>
        <w:t xml:space="preserve">по основанию, предусмотренному подпунктом 14 пункта 15 Правил </w:t>
      </w:r>
      <w:r w:rsidR="005C55F7" w:rsidRPr="005C55F7">
        <w:rPr>
          <w:rFonts w:ascii="PT Astra Serif" w:hAnsi="PT Astra Serif"/>
          <w:sz w:val="27"/>
          <w:szCs w:val="27"/>
        </w:rPr>
        <w:t xml:space="preserve">и подпунктом 14 пункта 9 Объявления </w:t>
      </w:r>
      <w:r w:rsidR="005C55F7" w:rsidRPr="005C55F7">
        <w:rPr>
          <w:rFonts w:ascii="PT Astra Serif" w:hAnsi="PT Astra Serif"/>
          <w:sz w:val="27"/>
          <w:szCs w:val="27"/>
        </w:rPr>
        <w:br/>
      </w:r>
      <w:r w:rsidRPr="005C55F7">
        <w:rPr>
          <w:rFonts w:ascii="PT Astra Serif" w:hAnsi="PT Astra Serif"/>
          <w:sz w:val="27"/>
          <w:szCs w:val="27"/>
        </w:rPr>
        <w:t xml:space="preserve">в связи с тем, что индивидуальный предприниматель, являющийся главой крестьянского (фермерского) хозяйства, </w:t>
      </w:r>
      <w:proofErr w:type="spellStart"/>
      <w:r w:rsidRPr="005C55F7">
        <w:rPr>
          <w:rFonts w:ascii="PT Astra Serif" w:hAnsi="PT Astra Serif"/>
          <w:sz w:val="27"/>
          <w:szCs w:val="27"/>
        </w:rPr>
        <w:t>Ашаханов</w:t>
      </w:r>
      <w:proofErr w:type="spellEnd"/>
      <w:r w:rsidRPr="005C55F7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Pr="005C55F7">
        <w:rPr>
          <w:rFonts w:ascii="PT Astra Serif" w:hAnsi="PT Astra Serif"/>
          <w:sz w:val="27"/>
          <w:szCs w:val="27"/>
        </w:rPr>
        <w:t>Пейзула</w:t>
      </w:r>
      <w:proofErr w:type="spellEnd"/>
      <w:r w:rsidRPr="005C55F7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Pr="005C55F7">
        <w:rPr>
          <w:rFonts w:ascii="PT Astra Serif" w:hAnsi="PT Astra Serif"/>
          <w:sz w:val="27"/>
          <w:szCs w:val="27"/>
        </w:rPr>
        <w:t>Сайпулович</w:t>
      </w:r>
      <w:proofErr w:type="spellEnd"/>
      <w:r w:rsidRPr="005C55F7">
        <w:rPr>
          <w:rFonts w:ascii="PT Astra Serif" w:hAnsi="PT Astra Serif"/>
          <w:sz w:val="27"/>
          <w:szCs w:val="27"/>
        </w:rPr>
        <w:t xml:space="preserve"> </w:t>
      </w:r>
      <w:r w:rsidRPr="005C55F7">
        <w:rPr>
          <w:rFonts w:ascii="PT Astra Serif" w:hAnsi="PT Astra Serif"/>
          <w:sz w:val="27"/>
          <w:szCs w:val="27"/>
        </w:rPr>
        <w:br/>
        <w:t>на дату представления документов является учредителем коммерческой организации</w:t>
      </w:r>
      <w:r w:rsidR="005C55F7">
        <w:rPr>
          <w:rFonts w:ascii="PT Astra Serif" w:hAnsi="PT Astra Serif"/>
          <w:sz w:val="27"/>
          <w:szCs w:val="27"/>
        </w:rPr>
        <w:t>.</w:t>
      </w:r>
    </w:p>
    <w:sectPr w:rsidR="008E17BF" w:rsidRPr="005C55F7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4A"/>
    <w:multiLevelType w:val="hybridMultilevel"/>
    <w:tmpl w:val="03F653FC"/>
    <w:lvl w:ilvl="0" w:tplc="71D2FB9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51689"/>
    <w:multiLevelType w:val="hybridMultilevel"/>
    <w:tmpl w:val="72384EDE"/>
    <w:lvl w:ilvl="0" w:tplc="88023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532BF"/>
    <w:rsid w:val="000A61B5"/>
    <w:rsid w:val="000F2816"/>
    <w:rsid w:val="00107C4B"/>
    <w:rsid w:val="00137D5A"/>
    <w:rsid w:val="001563CA"/>
    <w:rsid w:val="00165B7A"/>
    <w:rsid w:val="001668B3"/>
    <w:rsid w:val="00166B75"/>
    <w:rsid w:val="001944D5"/>
    <w:rsid w:val="001B4E77"/>
    <w:rsid w:val="001C4AF9"/>
    <w:rsid w:val="001E27AA"/>
    <w:rsid w:val="001E4E88"/>
    <w:rsid w:val="001F54A8"/>
    <w:rsid w:val="00200098"/>
    <w:rsid w:val="00203B96"/>
    <w:rsid w:val="00216048"/>
    <w:rsid w:val="002345A1"/>
    <w:rsid w:val="00240184"/>
    <w:rsid w:val="002517F2"/>
    <w:rsid w:val="00283CFC"/>
    <w:rsid w:val="00296085"/>
    <w:rsid w:val="002A2E04"/>
    <w:rsid w:val="002E1FE2"/>
    <w:rsid w:val="002E632A"/>
    <w:rsid w:val="002F043F"/>
    <w:rsid w:val="00327AB9"/>
    <w:rsid w:val="00337121"/>
    <w:rsid w:val="003472C1"/>
    <w:rsid w:val="00351892"/>
    <w:rsid w:val="0036706E"/>
    <w:rsid w:val="003672FB"/>
    <w:rsid w:val="00373025"/>
    <w:rsid w:val="00381CDE"/>
    <w:rsid w:val="003B3361"/>
    <w:rsid w:val="003B6778"/>
    <w:rsid w:val="003C416B"/>
    <w:rsid w:val="003C4B60"/>
    <w:rsid w:val="00401CCA"/>
    <w:rsid w:val="00425C24"/>
    <w:rsid w:val="00445935"/>
    <w:rsid w:val="00452C45"/>
    <w:rsid w:val="00460623"/>
    <w:rsid w:val="004726DA"/>
    <w:rsid w:val="004920FA"/>
    <w:rsid w:val="00493837"/>
    <w:rsid w:val="004D546C"/>
    <w:rsid w:val="004D6104"/>
    <w:rsid w:val="004E0600"/>
    <w:rsid w:val="004E4509"/>
    <w:rsid w:val="004E48D2"/>
    <w:rsid w:val="00504E0A"/>
    <w:rsid w:val="00531DA4"/>
    <w:rsid w:val="00541689"/>
    <w:rsid w:val="00542796"/>
    <w:rsid w:val="00565937"/>
    <w:rsid w:val="00570155"/>
    <w:rsid w:val="00570FC0"/>
    <w:rsid w:val="005735BE"/>
    <w:rsid w:val="00576E28"/>
    <w:rsid w:val="005B1085"/>
    <w:rsid w:val="005C03A2"/>
    <w:rsid w:val="005C55F7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42D49"/>
    <w:rsid w:val="00751E82"/>
    <w:rsid w:val="00777799"/>
    <w:rsid w:val="007A310F"/>
    <w:rsid w:val="007B6F92"/>
    <w:rsid w:val="007E1500"/>
    <w:rsid w:val="00816008"/>
    <w:rsid w:val="00826C09"/>
    <w:rsid w:val="0082778B"/>
    <w:rsid w:val="00863027"/>
    <w:rsid w:val="00873F3D"/>
    <w:rsid w:val="008753BD"/>
    <w:rsid w:val="008879F3"/>
    <w:rsid w:val="008A6392"/>
    <w:rsid w:val="008B3249"/>
    <w:rsid w:val="008C6831"/>
    <w:rsid w:val="008D0697"/>
    <w:rsid w:val="008E022E"/>
    <w:rsid w:val="008E030C"/>
    <w:rsid w:val="008E17BF"/>
    <w:rsid w:val="00912D6B"/>
    <w:rsid w:val="00942A1C"/>
    <w:rsid w:val="00951547"/>
    <w:rsid w:val="009D5751"/>
    <w:rsid w:val="009F1270"/>
    <w:rsid w:val="00A43AE9"/>
    <w:rsid w:val="00A44419"/>
    <w:rsid w:val="00A4595B"/>
    <w:rsid w:val="00A50007"/>
    <w:rsid w:val="00A644B4"/>
    <w:rsid w:val="00AA42C3"/>
    <w:rsid w:val="00AC7D3A"/>
    <w:rsid w:val="00AD405F"/>
    <w:rsid w:val="00AE37DB"/>
    <w:rsid w:val="00AF3396"/>
    <w:rsid w:val="00AF3E5B"/>
    <w:rsid w:val="00AF639A"/>
    <w:rsid w:val="00B035DF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801A6"/>
    <w:rsid w:val="00BB5077"/>
    <w:rsid w:val="00BC0475"/>
    <w:rsid w:val="00BC0C10"/>
    <w:rsid w:val="00C0376C"/>
    <w:rsid w:val="00C3120D"/>
    <w:rsid w:val="00C33502"/>
    <w:rsid w:val="00C5781F"/>
    <w:rsid w:val="00C90FA0"/>
    <w:rsid w:val="00C92B23"/>
    <w:rsid w:val="00CB7001"/>
    <w:rsid w:val="00CC1355"/>
    <w:rsid w:val="00CC45EC"/>
    <w:rsid w:val="00CD21A7"/>
    <w:rsid w:val="00D03943"/>
    <w:rsid w:val="00D04CC8"/>
    <w:rsid w:val="00D149EA"/>
    <w:rsid w:val="00D2642A"/>
    <w:rsid w:val="00D40508"/>
    <w:rsid w:val="00D96A82"/>
    <w:rsid w:val="00DA6503"/>
    <w:rsid w:val="00DB52ED"/>
    <w:rsid w:val="00E14245"/>
    <w:rsid w:val="00E2130C"/>
    <w:rsid w:val="00E24490"/>
    <w:rsid w:val="00E36319"/>
    <w:rsid w:val="00E771D5"/>
    <w:rsid w:val="00E9130E"/>
    <w:rsid w:val="00E9342B"/>
    <w:rsid w:val="00EA3F7F"/>
    <w:rsid w:val="00ED47B3"/>
    <w:rsid w:val="00EE2C4F"/>
    <w:rsid w:val="00F35F32"/>
    <w:rsid w:val="00F5305E"/>
    <w:rsid w:val="00F64A71"/>
    <w:rsid w:val="00F70087"/>
    <w:rsid w:val="00F71788"/>
    <w:rsid w:val="00F93ED1"/>
    <w:rsid w:val="00F9613A"/>
    <w:rsid w:val="00FB2A98"/>
    <w:rsid w:val="00FD556D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2A"/>
    <w:pPr>
      <w:ind w:left="720"/>
      <w:contextualSpacing/>
    </w:pPr>
  </w:style>
  <w:style w:type="paragraph" w:customStyle="1" w:styleId="ConsPlusNormal">
    <w:name w:val="ConsPlusNormal"/>
    <w:rsid w:val="008E17B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2021-05-14T04:24:00Z</dcterms:created>
  <dcterms:modified xsi:type="dcterms:W3CDTF">2021-06-22T11:10:00Z</dcterms:modified>
</cp:coreProperties>
</file>